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3DBBA" w14:textId="63A0B781" w:rsidR="00FB039A" w:rsidRPr="002C18BA" w:rsidRDefault="00FB039A">
      <w:pPr>
        <w:rPr>
          <w:b/>
          <w:bCs/>
          <w:sz w:val="28"/>
          <w:szCs w:val="28"/>
        </w:rPr>
      </w:pPr>
      <w:r w:rsidRPr="002C18BA">
        <w:rPr>
          <w:b/>
          <w:bCs/>
          <w:sz w:val="28"/>
          <w:szCs w:val="28"/>
        </w:rPr>
        <w:t xml:space="preserve">Course </w:t>
      </w:r>
      <w:r w:rsidR="00A76C11" w:rsidRPr="002C18BA">
        <w:rPr>
          <w:b/>
          <w:bCs/>
          <w:sz w:val="28"/>
          <w:szCs w:val="28"/>
        </w:rPr>
        <w:t>Summary</w:t>
      </w:r>
      <w:r w:rsidR="002C18BA" w:rsidRPr="002C18BA">
        <w:rPr>
          <w:b/>
          <w:bCs/>
          <w:sz w:val="28"/>
          <w:szCs w:val="28"/>
        </w:rPr>
        <w:t xml:space="preserve"> – Lecture (including webinars), Participation or Protocol</w:t>
      </w:r>
    </w:p>
    <w:p w14:paraId="2619AE83" w14:textId="77777777" w:rsidR="002C18BA" w:rsidRDefault="002C18BA"/>
    <w:tbl>
      <w:tblPr>
        <w:tblStyle w:val="TableGrid"/>
        <w:tblW w:w="19065" w:type="dxa"/>
        <w:tblLayout w:type="fixed"/>
        <w:tblLook w:val="04A0" w:firstRow="1" w:lastRow="0" w:firstColumn="1" w:lastColumn="0" w:noHBand="0" w:noVBand="1"/>
      </w:tblPr>
      <w:tblGrid>
        <w:gridCol w:w="1165"/>
        <w:gridCol w:w="1530"/>
        <w:gridCol w:w="4770"/>
        <w:gridCol w:w="2340"/>
        <w:gridCol w:w="990"/>
        <w:gridCol w:w="1620"/>
        <w:gridCol w:w="1080"/>
        <w:gridCol w:w="900"/>
        <w:gridCol w:w="1260"/>
        <w:gridCol w:w="1705"/>
        <w:gridCol w:w="1705"/>
      </w:tblGrid>
      <w:tr w:rsidR="0014134B" w14:paraId="558E1D6A" w14:textId="79B31B22" w:rsidTr="00A76C11">
        <w:tc>
          <w:tcPr>
            <w:tcW w:w="1165" w:type="dxa"/>
            <w:vAlign w:val="bottom"/>
          </w:tcPr>
          <w:p w14:paraId="7BBE0908" w14:textId="6807606D" w:rsidR="0014134B" w:rsidRPr="00533E96" w:rsidRDefault="00020051" w:rsidP="0094231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Course </w:t>
            </w:r>
            <w:r w:rsidR="0014134B" w:rsidRPr="00533E96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1530" w:type="dxa"/>
            <w:vAlign w:val="bottom"/>
          </w:tcPr>
          <w:p w14:paraId="10CEB2E3" w14:textId="0D95B351" w:rsidR="0014134B" w:rsidRDefault="00020051" w:rsidP="0094231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Course </w:t>
            </w:r>
            <w:r w:rsidR="0014134B" w:rsidRPr="00533E96">
              <w:rPr>
                <w:rFonts w:ascii="Calibri" w:hAnsi="Calibri" w:cs="Calibri"/>
                <w:b/>
                <w:bCs/>
                <w:sz w:val="18"/>
                <w:szCs w:val="18"/>
              </w:rPr>
              <w:t>Location</w:t>
            </w:r>
            <w:r w:rsidR="0014134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  <w:p w14:paraId="446D83A6" w14:textId="6A293DC8" w:rsidR="0014134B" w:rsidRPr="004321B4" w:rsidRDefault="0014134B" w:rsidP="0094231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321B4">
              <w:rPr>
                <w:rFonts w:ascii="Calibri" w:hAnsi="Calibri" w:cs="Calibri"/>
                <w:sz w:val="18"/>
                <w:szCs w:val="18"/>
              </w:rPr>
              <w:t>(City, State</w:t>
            </w:r>
            <w:r>
              <w:rPr>
                <w:rFonts w:ascii="Calibri" w:hAnsi="Calibri" w:cs="Calibri"/>
                <w:sz w:val="18"/>
                <w:szCs w:val="18"/>
              </w:rPr>
              <w:t>/Province</w:t>
            </w:r>
            <w:r w:rsidRPr="004321B4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4770" w:type="dxa"/>
            <w:vAlign w:val="bottom"/>
          </w:tcPr>
          <w:p w14:paraId="38604801" w14:textId="2465DBD4" w:rsidR="0014134B" w:rsidRPr="00533E96" w:rsidRDefault="0014134B" w:rsidP="0094231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Course </w:t>
            </w:r>
            <w:r w:rsidRPr="00533E96">
              <w:rPr>
                <w:rFonts w:ascii="Calibri" w:hAnsi="Calibri" w:cs="Calibri"/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2340" w:type="dxa"/>
            <w:vAlign w:val="bottom"/>
          </w:tcPr>
          <w:p w14:paraId="4FB1E044" w14:textId="2362BEE3" w:rsidR="0014134B" w:rsidRDefault="0014134B" w:rsidP="0094231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3E96">
              <w:rPr>
                <w:rFonts w:ascii="Calibri" w:hAnsi="Calibri" w:cs="Calibri"/>
                <w:b/>
                <w:bCs/>
                <w:sz w:val="18"/>
                <w:szCs w:val="18"/>
              </w:rPr>
              <w:t>Audience</w:t>
            </w:r>
          </w:p>
          <w:p w14:paraId="60B719E4" w14:textId="1658963D" w:rsidR="0014134B" w:rsidRPr="00F23B06" w:rsidRDefault="0014134B" w:rsidP="0094231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23B06">
              <w:rPr>
                <w:rFonts w:ascii="Calibri" w:hAnsi="Calibri" w:cs="Calibri"/>
                <w:sz w:val="18"/>
                <w:szCs w:val="18"/>
              </w:rPr>
              <w:t>(Dentist, Specialist, Hygienist, Assistant, etc.)</w:t>
            </w:r>
          </w:p>
        </w:tc>
        <w:tc>
          <w:tcPr>
            <w:tcW w:w="990" w:type="dxa"/>
            <w:vAlign w:val="bottom"/>
          </w:tcPr>
          <w:p w14:paraId="6B691D43" w14:textId="195B02BD" w:rsidR="0014134B" w:rsidRPr="00533E96" w:rsidRDefault="0014134B" w:rsidP="0094231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3E96">
              <w:rPr>
                <w:rFonts w:ascii="Calibri" w:hAnsi="Calibri" w:cs="Calibri"/>
                <w:b/>
                <w:bCs/>
                <w:sz w:val="18"/>
                <w:szCs w:val="18"/>
              </w:rPr>
              <w:t>Number of Attendees</w:t>
            </w:r>
          </w:p>
        </w:tc>
        <w:tc>
          <w:tcPr>
            <w:tcW w:w="1620" w:type="dxa"/>
            <w:vAlign w:val="bottom"/>
          </w:tcPr>
          <w:p w14:paraId="4D687A17" w14:textId="72CA27A5" w:rsidR="0014134B" w:rsidRDefault="0014134B" w:rsidP="0094231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3E96">
              <w:rPr>
                <w:rFonts w:ascii="Calibri" w:hAnsi="Calibri" w:cs="Calibri"/>
                <w:b/>
                <w:bCs/>
                <w:sz w:val="18"/>
                <w:szCs w:val="18"/>
              </w:rPr>
              <w:t>Number of Instructors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/</w:t>
            </w:r>
            <w:r w:rsidR="00A76C1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Instructor Assistants</w:t>
            </w:r>
          </w:p>
          <w:p w14:paraId="3A948096" w14:textId="5D90107E" w:rsidR="0014134B" w:rsidRPr="0014134B" w:rsidRDefault="0014134B" w:rsidP="0094231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134B">
              <w:rPr>
                <w:rFonts w:ascii="Calibri" w:hAnsi="Calibri" w:cs="Calibri"/>
                <w:sz w:val="18"/>
                <w:szCs w:val="18"/>
              </w:rPr>
              <w:t>(Instructor Assistants generally help with hands-on activities but do not present content)</w:t>
            </w:r>
          </w:p>
        </w:tc>
        <w:tc>
          <w:tcPr>
            <w:tcW w:w="1080" w:type="dxa"/>
            <w:vAlign w:val="bottom"/>
          </w:tcPr>
          <w:p w14:paraId="6AB6512E" w14:textId="7E4809B9" w:rsidR="0014134B" w:rsidRPr="00533E96" w:rsidRDefault="0014134B" w:rsidP="0094231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3E96">
              <w:rPr>
                <w:rFonts w:ascii="Calibri" w:hAnsi="Calibri" w:cs="Calibri"/>
                <w:b/>
                <w:bCs/>
                <w:sz w:val="18"/>
                <w:szCs w:val="18"/>
              </w:rPr>
              <w:t>Delivery Method</w:t>
            </w:r>
          </w:p>
        </w:tc>
        <w:tc>
          <w:tcPr>
            <w:tcW w:w="900" w:type="dxa"/>
            <w:vAlign w:val="bottom"/>
          </w:tcPr>
          <w:p w14:paraId="2806E3EF" w14:textId="00E03579" w:rsidR="0014134B" w:rsidRPr="00533E96" w:rsidRDefault="0014134B" w:rsidP="0094231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3E96">
              <w:rPr>
                <w:rFonts w:ascii="Calibri" w:hAnsi="Calibri" w:cs="Calibri"/>
                <w:b/>
                <w:bCs/>
                <w:sz w:val="18"/>
                <w:szCs w:val="18"/>
              </w:rPr>
              <w:t>Number of Hours Awarded</w:t>
            </w:r>
          </w:p>
        </w:tc>
        <w:tc>
          <w:tcPr>
            <w:tcW w:w="1260" w:type="dxa"/>
            <w:vAlign w:val="bottom"/>
          </w:tcPr>
          <w:p w14:paraId="1F856A7B" w14:textId="503D6D66" w:rsidR="0014134B" w:rsidRPr="00533E96" w:rsidRDefault="0014134B" w:rsidP="0094231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3E96">
              <w:rPr>
                <w:rFonts w:ascii="Calibri" w:hAnsi="Calibri" w:cs="Calibri"/>
                <w:b/>
                <w:bCs/>
                <w:sz w:val="18"/>
                <w:szCs w:val="18"/>
              </w:rPr>
              <w:t>Are there prerequisites</w:t>
            </w:r>
          </w:p>
        </w:tc>
        <w:tc>
          <w:tcPr>
            <w:tcW w:w="1705" w:type="dxa"/>
            <w:vAlign w:val="bottom"/>
          </w:tcPr>
          <w:p w14:paraId="1C96641B" w14:textId="2FE89C38" w:rsidR="0014134B" w:rsidRPr="00533E96" w:rsidRDefault="0014134B" w:rsidP="0094231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Name of organization</w:t>
            </w:r>
            <w:r w:rsidR="00A76C11"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that provided </w:t>
            </w:r>
            <w:r w:rsidR="00A76C1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commercial support. </w:t>
            </w:r>
            <w:r w:rsidR="00A76C11" w:rsidRPr="00A76C11">
              <w:rPr>
                <w:rFonts w:ascii="Calibri" w:hAnsi="Calibri" w:cs="Calibri"/>
                <w:sz w:val="18"/>
                <w:szCs w:val="18"/>
              </w:rPr>
              <w:t xml:space="preserve">(Financial </w:t>
            </w:r>
            <w:proofErr w:type="gramStart"/>
            <w:r w:rsidR="00A76C11" w:rsidRPr="00A76C11">
              <w:rPr>
                <w:rFonts w:ascii="Calibri" w:hAnsi="Calibri" w:cs="Calibri"/>
                <w:sz w:val="18"/>
                <w:szCs w:val="18"/>
              </w:rPr>
              <w:t>or in-</w:t>
            </w:r>
            <w:proofErr w:type="gramEnd"/>
            <w:r w:rsidR="00A76C11" w:rsidRPr="00A76C11">
              <w:rPr>
                <w:rFonts w:ascii="Calibri" w:hAnsi="Calibri" w:cs="Calibri"/>
                <w:sz w:val="18"/>
                <w:szCs w:val="18"/>
              </w:rPr>
              <w:t>kind support)</w:t>
            </w:r>
          </w:p>
        </w:tc>
        <w:tc>
          <w:tcPr>
            <w:tcW w:w="1705" w:type="dxa"/>
            <w:vAlign w:val="bottom"/>
          </w:tcPr>
          <w:p w14:paraId="6724F27E" w14:textId="09BDE102" w:rsidR="0014134B" w:rsidRPr="00533E96" w:rsidRDefault="0014134B" w:rsidP="00A76C1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Name of organization</w:t>
            </w:r>
            <w:r w:rsidR="00A76C11"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who helped administer the program </w:t>
            </w:r>
            <w:r w:rsidRPr="00A76C11">
              <w:rPr>
                <w:rFonts w:ascii="Calibri" w:hAnsi="Calibri" w:cs="Calibri"/>
                <w:sz w:val="18"/>
                <w:szCs w:val="18"/>
              </w:rPr>
              <w:t>(Joint Program Provider)</w:t>
            </w:r>
          </w:p>
        </w:tc>
      </w:tr>
      <w:tr w:rsidR="0014134B" w14:paraId="53A71C19" w14:textId="0F77B174" w:rsidTr="00A76C11">
        <w:tc>
          <w:tcPr>
            <w:tcW w:w="1165" w:type="dxa"/>
          </w:tcPr>
          <w:p w14:paraId="123C2246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30" w:type="dxa"/>
          </w:tcPr>
          <w:p w14:paraId="27FB9A44" w14:textId="0B82BF19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70" w:type="dxa"/>
          </w:tcPr>
          <w:p w14:paraId="7A59FD70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40" w:type="dxa"/>
          </w:tcPr>
          <w:p w14:paraId="695CB09D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0" w:type="dxa"/>
          </w:tcPr>
          <w:p w14:paraId="23F06BDA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5966447D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4FE98F9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00" w:type="dxa"/>
          </w:tcPr>
          <w:p w14:paraId="063F526A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6496AB3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5" w:type="dxa"/>
          </w:tcPr>
          <w:p w14:paraId="098F25BB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5" w:type="dxa"/>
          </w:tcPr>
          <w:p w14:paraId="7DDF7545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4134B" w14:paraId="04F67E86" w14:textId="00A2D8DF" w:rsidTr="00A76C11">
        <w:tc>
          <w:tcPr>
            <w:tcW w:w="1165" w:type="dxa"/>
          </w:tcPr>
          <w:p w14:paraId="44CA4CB0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30" w:type="dxa"/>
          </w:tcPr>
          <w:p w14:paraId="1FECE3DE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70" w:type="dxa"/>
          </w:tcPr>
          <w:p w14:paraId="5DEE6CA6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40" w:type="dxa"/>
          </w:tcPr>
          <w:p w14:paraId="1ECB1491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0" w:type="dxa"/>
          </w:tcPr>
          <w:p w14:paraId="6FE0C69B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1D301089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F489597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00" w:type="dxa"/>
          </w:tcPr>
          <w:p w14:paraId="5E9F872A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91130C6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5" w:type="dxa"/>
          </w:tcPr>
          <w:p w14:paraId="1388DF98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5" w:type="dxa"/>
          </w:tcPr>
          <w:p w14:paraId="02669FC8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4134B" w14:paraId="03DE7B52" w14:textId="360C7B0C" w:rsidTr="00A76C11">
        <w:tc>
          <w:tcPr>
            <w:tcW w:w="1165" w:type="dxa"/>
          </w:tcPr>
          <w:p w14:paraId="6AB5664E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30" w:type="dxa"/>
          </w:tcPr>
          <w:p w14:paraId="4C22B22D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70" w:type="dxa"/>
          </w:tcPr>
          <w:p w14:paraId="6A1A3B24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40" w:type="dxa"/>
          </w:tcPr>
          <w:p w14:paraId="0B5BC945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0" w:type="dxa"/>
          </w:tcPr>
          <w:p w14:paraId="5B4512D6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03F0937B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759EA3C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00" w:type="dxa"/>
          </w:tcPr>
          <w:p w14:paraId="4F7BF06A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0C2ECA5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5" w:type="dxa"/>
          </w:tcPr>
          <w:p w14:paraId="30FD637D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5" w:type="dxa"/>
          </w:tcPr>
          <w:p w14:paraId="17D953F6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4134B" w14:paraId="7A870A16" w14:textId="0776D25F" w:rsidTr="00A76C11">
        <w:tc>
          <w:tcPr>
            <w:tcW w:w="1165" w:type="dxa"/>
          </w:tcPr>
          <w:p w14:paraId="0D999046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30" w:type="dxa"/>
          </w:tcPr>
          <w:p w14:paraId="57408C25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70" w:type="dxa"/>
          </w:tcPr>
          <w:p w14:paraId="624D428D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40" w:type="dxa"/>
          </w:tcPr>
          <w:p w14:paraId="48FF16A1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0" w:type="dxa"/>
          </w:tcPr>
          <w:p w14:paraId="7D13FE8B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03191575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08F95F2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00" w:type="dxa"/>
          </w:tcPr>
          <w:p w14:paraId="6F782BDE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037E45F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5" w:type="dxa"/>
          </w:tcPr>
          <w:p w14:paraId="2B41131D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5" w:type="dxa"/>
          </w:tcPr>
          <w:p w14:paraId="74713D5B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4134B" w14:paraId="426B9E67" w14:textId="374BCAC3" w:rsidTr="00A76C11">
        <w:tc>
          <w:tcPr>
            <w:tcW w:w="1165" w:type="dxa"/>
          </w:tcPr>
          <w:p w14:paraId="30EE70ED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30" w:type="dxa"/>
          </w:tcPr>
          <w:p w14:paraId="466EF49C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70" w:type="dxa"/>
          </w:tcPr>
          <w:p w14:paraId="29AAED93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40" w:type="dxa"/>
          </w:tcPr>
          <w:p w14:paraId="1D68DF45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0" w:type="dxa"/>
          </w:tcPr>
          <w:p w14:paraId="5B4A1CC0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53DE4EA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448B07A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00" w:type="dxa"/>
          </w:tcPr>
          <w:p w14:paraId="33A71229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B708091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5" w:type="dxa"/>
          </w:tcPr>
          <w:p w14:paraId="16011411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5" w:type="dxa"/>
          </w:tcPr>
          <w:p w14:paraId="71AE7AAC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4134B" w14:paraId="7F054410" w14:textId="4DA4FE89" w:rsidTr="00A76C11">
        <w:tc>
          <w:tcPr>
            <w:tcW w:w="1165" w:type="dxa"/>
          </w:tcPr>
          <w:p w14:paraId="3017363F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30" w:type="dxa"/>
          </w:tcPr>
          <w:p w14:paraId="0588CD28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70" w:type="dxa"/>
          </w:tcPr>
          <w:p w14:paraId="6C3328D5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40" w:type="dxa"/>
          </w:tcPr>
          <w:p w14:paraId="01B26127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0" w:type="dxa"/>
          </w:tcPr>
          <w:p w14:paraId="3345CCB1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17CA6CA3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CD57212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00" w:type="dxa"/>
          </w:tcPr>
          <w:p w14:paraId="1385EAC4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38C2CF5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5" w:type="dxa"/>
          </w:tcPr>
          <w:p w14:paraId="03A57EFC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5" w:type="dxa"/>
          </w:tcPr>
          <w:p w14:paraId="4DC5B6E5" w14:textId="77777777" w:rsidR="0014134B" w:rsidRPr="00533E96" w:rsidRDefault="001413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C18BA" w14:paraId="1813BABD" w14:textId="77777777" w:rsidTr="00A76C11">
        <w:tc>
          <w:tcPr>
            <w:tcW w:w="1165" w:type="dxa"/>
          </w:tcPr>
          <w:p w14:paraId="414EDBF1" w14:textId="77777777" w:rsidR="002C18BA" w:rsidRPr="00533E96" w:rsidRDefault="002C18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30" w:type="dxa"/>
          </w:tcPr>
          <w:p w14:paraId="095884F8" w14:textId="77777777" w:rsidR="002C18BA" w:rsidRPr="00533E96" w:rsidRDefault="002C18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70" w:type="dxa"/>
          </w:tcPr>
          <w:p w14:paraId="23F1DE76" w14:textId="77777777" w:rsidR="002C18BA" w:rsidRPr="00533E96" w:rsidRDefault="002C18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40" w:type="dxa"/>
          </w:tcPr>
          <w:p w14:paraId="10F00978" w14:textId="77777777" w:rsidR="002C18BA" w:rsidRPr="00533E96" w:rsidRDefault="002C18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0" w:type="dxa"/>
          </w:tcPr>
          <w:p w14:paraId="63A807B3" w14:textId="77777777" w:rsidR="002C18BA" w:rsidRPr="00533E96" w:rsidRDefault="002C18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03C4654" w14:textId="77777777" w:rsidR="002C18BA" w:rsidRPr="00533E96" w:rsidRDefault="002C18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362D85C" w14:textId="77777777" w:rsidR="002C18BA" w:rsidRPr="00533E96" w:rsidRDefault="002C18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00" w:type="dxa"/>
          </w:tcPr>
          <w:p w14:paraId="62132513" w14:textId="77777777" w:rsidR="002C18BA" w:rsidRPr="00533E96" w:rsidRDefault="002C18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3823A13" w14:textId="77777777" w:rsidR="002C18BA" w:rsidRPr="00533E96" w:rsidRDefault="002C18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5" w:type="dxa"/>
          </w:tcPr>
          <w:p w14:paraId="05FA9B29" w14:textId="77777777" w:rsidR="002C18BA" w:rsidRPr="00533E96" w:rsidRDefault="002C18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5" w:type="dxa"/>
          </w:tcPr>
          <w:p w14:paraId="7A1F2678" w14:textId="77777777" w:rsidR="002C18BA" w:rsidRPr="00533E96" w:rsidRDefault="002C18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C18BA" w14:paraId="0A86C16E" w14:textId="77777777" w:rsidTr="00A76C11">
        <w:tc>
          <w:tcPr>
            <w:tcW w:w="1165" w:type="dxa"/>
          </w:tcPr>
          <w:p w14:paraId="317CCE77" w14:textId="77777777" w:rsidR="002C18BA" w:rsidRPr="00533E96" w:rsidRDefault="002C18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30" w:type="dxa"/>
          </w:tcPr>
          <w:p w14:paraId="1C0985BF" w14:textId="77777777" w:rsidR="002C18BA" w:rsidRPr="00533E96" w:rsidRDefault="002C18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70" w:type="dxa"/>
          </w:tcPr>
          <w:p w14:paraId="345CB40C" w14:textId="77777777" w:rsidR="002C18BA" w:rsidRPr="00533E96" w:rsidRDefault="002C18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40" w:type="dxa"/>
          </w:tcPr>
          <w:p w14:paraId="63740B05" w14:textId="77777777" w:rsidR="002C18BA" w:rsidRPr="00533E96" w:rsidRDefault="002C18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0" w:type="dxa"/>
          </w:tcPr>
          <w:p w14:paraId="75D7B6C6" w14:textId="77777777" w:rsidR="002C18BA" w:rsidRPr="00533E96" w:rsidRDefault="002C18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6F8BC2B6" w14:textId="77777777" w:rsidR="002C18BA" w:rsidRPr="00533E96" w:rsidRDefault="002C18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FB9B8D3" w14:textId="77777777" w:rsidR="002C18BA" w:rsidRPr="00533E96" w:rsidRDefault="002C18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00" w:type="dxa"/>
          </w:tcPr>
          <w:p w14:paraId="72F46877" w14:textId="77777777" w:rsidR="002C18BA" w:rsidRPr="00533E96" w:rsidRDefault="002C18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5589A10" w14:textId="77777777" w:rsidR="002C18BA" w:rsidRPr="00533E96" w:rsidRDefault="002C18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5" w:type="dxa"/>
          </w:tcPr>
          <w:p w14:paraId="531B22F7" w14:textId="77777777" w:rsidR="002C18BA" w:rsidRPr="00533E96" w:rsidRDefault="002C18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5" w:type="dxa"/>
          </w:tcPr>
          <w:p w14:paraId="53193EB0" w14:textId="77777777" w:rsidR="002C18BA" w:rsidRPr="00533E96" w:rsidRDefault="002C18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C18BA" w14:paraId="5FC8D6AE" w14:textId="77777777" w:rsidTr="00A76C11">
        <w:tc>
          <w:tcPr>
            <w:tcW w:w="1165" w:type="dxa"/>
          </w:tcPr>
          <w:p w14:paraId="68482B03" w14:textId="77777777" w:rsidR="002C18BA" w:rsidRPr="00533E96" w:rsidRDefault="002C18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30" w:type="dxa"/>
          </w:tcPr>
          <w:p w14:paraId="33A6EEB4" w14:textId="77777777" w:rsidR="002C18BA" w:rsidRPr="00533E96" w:rsidRDefault="002C18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70" w:type="dxa"/>
          </w:tcPr>
          <w:p w14:paraId="2620365A" w14:textId="77777777" w:rsidR="002C18BA" w:rsidRPr="00533E96" w:rsidRDefault="002C18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40" w:type="dxa"/>
          </w:tcPr>
          <w:p w14:paraId="3CD1CEB2" w14:textId="77777777" w:rsidR="002C18BA" w:rsidRPr="00533E96" w:rsidRDefault="002C18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0" w:type="dxa"/>
          </w:tcPr>
          <w:p w14:paraId="57F35EC0" w14:textId="77777777" w:rsidR="002C18BA" w:rsidRPr="00533E96" w:rsidRDefault="002C18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2E86CEA8" w14:textId="77777777" w:rsidR="002C18BA" w:rsidRPr="00533E96" w:rsidRDefault="002C18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4B2D3E2" w14:textId="77777777" w:rsidR="002C18BA" w:rsidRPr="00533E96" w:rsidRDefault="002C18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00" w:type="dxa"/>
          </w:tcPr>
          <w:p w14:paraId="5B773834" w14:textId="77777777" w:rsidR="002C18BA" w:rsidRPr="00533E96" w:rsidRDefault="002C18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7B3F816" w14:textId="77777777" w:rsidR="002C18BA" w:rsidRPr="00533E96" w:rsidRDefault="002C18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5" w:type="dxa"/>
          </w:tcPr>
          <w:p w14:paraId="1E412BA0" w14:textId="77777777" w:rsidR="002C18BA" w:rsidRPr="00533E96" w:rsidRDefault="002C18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5" w:type="dxa"/>
          </w:tcPr>
          <w:p w14:paraId="4533657A" w14:textId="77777777" w:rsidR="002C18BA" w:rsidRPr="00533E96" w:rsidRDefault="002C18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C18BA" w14:paraId="13C35BC3" w14:textId="77777777" w:rsidTr="00A76C11">
        <w:tc>
          <w:tcPr>
            <w:tcW w:w="1165" w:type="dxa"/>
          </w:tcPr>
          <w:p w14:paraId="52F157C9" w14:textId="77777777" w:rsidR="002C18BA" w:rsidRPr="00533E96" w:rsidRDefault="002C18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30" w:type="dxa"/>
          </w:tcPr>
          <w:p w14:paraId="0FC1A3F9" w14:textId="77777777" w:rsidR="002C18BA" w:rsidRPr="00533E96" w:rsidRDefault="002C18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70" w:type="dxa"/>
          </w:tcPr>
          <w:p w14:paraId="12BC34CB" w14:textId="77777777" w:rsidR="002C18BA" w:rsidRPr="00533E96" w:rsidRDefault="002C18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40" w:type="dxa"/>
          </w:tcPr>
          <w:p w14:paraId="5941FF19" w14:textId="77777777" w:rsidR="002C18BA" w:rsidRPr="00533E96" w:rsidRDefault="002C18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0" w:type="dxa"/>
          </w:tcPr>
          <w:p w14:paraId="53E45A7E" w14:textId="77777777" w:rsidR="002C18BA" w:rsidRPr="00533E96" w:rsidRDefault="002C18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A7069A3" w14:textId="77777777" w:rsidR="002C18BA" w:rsidRPr="00533E96" w:rsidRDefault="002C18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5919890" w14:textId="77777777" w:rsidR="002C18BA" w:rsidRPr="00533E96" w:rsidRDefault="002C18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00" w:type="dxa"/>
          </w:tcPr>
          <w:p w14:paraId="7D969A02" w14:textId="77777777" w:rsidR="002C18BA" w:rsidRPr="00533E96" w:rsidRDefault="002C18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59F4CCB" w14:textId="77777777" w:rsidR="002C18BA" w:rsidRPr="00533E96" w:rsidRDefault="002C18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5" w:type="dxa"/>
          </w:tcPr>
          <w:p w14:paraId="1B51CA36" w14:textId="77777777" w:rsidR="002C18BA" w:rsidRPr="00533E96" w:rsidRDefault="002C18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5" w:type="dxa"/>
          </w:tcPr>
          <w:p w14:paraId="2BC73184" w14:textId="77777777" w:rsidR="002C18BA" w:rsidRPr="00533E96" w:rsidRDefault="002C18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5D966A23" w14:textId="77777777" w:rsidR="00FB039A" w:rsidRDefault="00FB039A"/>
    <w:p w14:paraId="39947ED5" w14:textId="77777777" w:rsidR="002C18BA" w:rsidRDefault="002C18BA"/>
    <w:p w14:paraId="07C2506C" w14:textId="3A9CC956" w:rsidR="002C18BA" w:rsidRPr="002C18BA" w:rsidRDefault="002C18BA" w:rsidP="002C18BA">
      <w:pPr>
        <w:rPr>
          <w:b/>
          <w:bCs/>
          <w:sz w:val="28"/>
          <w:szCs w:val="28"/>
        </w:rPr>
      </w:pPr>
      <w:r w:rsidRPr="002C18BA">
        <w:rPr>
          <w:b/>
          <w:bCs/>
          <w:sz w:val="28"/>
          <w:szCs w:val="28"/>
        </w:rPr>
        <w:t xml:space="preserve">Course Summary – </w:t>
      </w:r>
      <w:r>
        <w:rPr>
          <w:b/>
          <w:bCs/>
          <w:sz w:val="28"/>
          <w:szCs w:val="28"/>
        </w:rPr>
        <w:t>Self-Instruction</w:t>
      </w:r>
    </w:p>
    <w:p w14:paraId="4493F93B" w14:textId="77777777" w:rsidR="002C18BA" w:rsidRDefault="002C18BA" w:rsidP="002C18BA"/>
    <w:tbl>
      <w:tblPr>
        <w:tblStyle w:val="TableGrid"/>
        <w:tblW w:w="19065" w:type="dxa"/>
        <w:tblLayout w:type="fixed"/>
        <w:tblLook w:val="04A0" w:firstRow="1" w:lastRow="0" w:firstColumn="1" w:lastColumn="0" w:noHBand="0" w:noVBand="1"/>
      </w:tblPr>
      <w:tblGrid>
        <w:gridCol w:w="3955"/>
        <w:gridCol w:w="2070"/>
        <w:gridCol w:w="1440"/>
        <w:gridCol w:w="1350"/>
        <w:gridCol w:w="1080"/>
        <w:gridCol w:w="1350"/>
        <w:gridCol w:w="1170"/>
        <w:gridCol w:w="1260"/>
        <w:gridCol w:w="1170"/>
        <w:gridCol w:w="2160"/>
        <w:gridCol w:w="2060"/>
      </w:tblGrid>
      <w:tr w:rsidR="002C18BA" w14:paraId="39888A19" w14:textId="77777777" w:rsidTr="00375229">
        <w:tc>
          <w:tcPr>
            <w:tcW w:w="3955" w:type="dxa"/>
            <w:vAlign w:val="bottom"/>
          </w:tcPr>
          <w:p w14:paraId="7BCD1689" w14:textId="77317792" w:rsidR="002C18BA" w:rsidRPr="00533E96" w:rsidRDefault="00BA2FC5" w:rsidP="002E1A5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Course </w:t>
            </w:r>
            <w:r w:rsidRPr="00533E96">
              <w:rPr>
                <w:rFonts w:ascii="Calibri" w:hAnsi="Calibri" w:cs="Calibri"/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2070" w:type="dxa"/>
            <w:vAlign w:val="bottom"/>
          </w:tcPr>
          <w:p w14:paraId="05E67844" w14:textId="15908E2E" w:rsidR="002C18BA" w:rsidRDefault="00615BCA" w:rsidP="002E1A5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Type of Program</w:t>
            </w:r>
            <w:r w:rsidR="002C18BA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  <w:p w14:paraId="75A06ACB" w14:textId="53BFE1FA" w:rsidR="002C18BA" w:rsidRPr="004321B4" w:rsidRDefault="002C18BA" w:rsidP="002E1A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321B4">
              <w:rPr>
                <w:rFonts w:ascii="Calibri" w:hAnsi="Calibri" w:cs="Calibri"/>
                <w:sz w:val="18"/>
                <w:szCs w:val="18"/>
              </w:rPr>
              <w:t>(</w:t>
            </w:r>
            <w:r w:rsidR="00615BCA">
              <w:rPr>
                <w:rFonts w:ascii="Calibri" w:hAnsi="Calibri" w:cs="Calibri"/>
                <w:sz w:val="18"/>
                <w:szCs w:val="18"/>
              </w:rPr>
              <w:t>Online, Written, Article Review, DVD/Video, Other</w:t>
            </w:r>
            <w:r w:rsidRPr="004321B4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1440" w:type="dxa"/>
            <w:vAlign w:val="bottom"/>
          </w:tcPr>
          <w:p w14:paraId="1476275A" w14:textId="77777777" w:rsidR="00BA2FC5" w:rsidRDefault="00BA2FC5" w:rsidP="00BA2FC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3E96">
              <w:rPr>
                <w:rFonts w:ascii="Calibri" w:hAnsi="Calibri" w:cs="Calibri"/>
                <w:b/>
                <w:bCs/>
                <w:sz w:val="18"/>
                <w:szCs w:val="18"/>
              </w:rPr>
              <w:t>Audience</w:t>
            </w:r>
          </w:p>
          <w:p w14:paraId="262DE063" w14:textId="13D06C42" w:rsidR="002C18BA" w:rsidRPr="00533E96" w:rsidRDefault="00BA2FC5" w:rsidP="00BA2FC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23B06">
              <w:rPr>
                <w:rFonts w:ascii="Calibri" w:hAnsi="Calibri" w:cs="Calibri"/>
                <w:sz w:val="18"/>
                <w:szCs w:val="18"/>
              </w:rPr>
              <w:t>(Dentist, Specialist, Hygienist, Assistant, etc.)</w:t>
            </w:r>
          </w:p>
        </w:tc>
        <w:tc>
          <w:tcPr>
            <w:tcW w:w="1350" w:type="dxa"/>
            <w:vAlign w:val="bottom"/>
          </w:tcPr>
          <w:p w14:paraId="081AA934" w14:textId="116DFB56" w:rsidR="002C18BA" w:rsidRPr="00F23B06" w:rsidRDefault="00BA2FC5" w:rsidP="002E1A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Estimated Annual </w:t>
            </w:r>
            <w:r w:rsidRPr="00533E96">
              <w:rPr>
                <w:rFonts w:ascii="Calibri" w:hAnsi="Calibri" w:cs="Calibri"/>
                <w:b/>
                <w:bCs/>
                <w:sz w:val="18"/>
                <w:szCs w:val="18"/>
              </w:rPr>
              <w:t>Number of Attendees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/ Completions</w:t>
            </w:r>
          </w:p>
        </w:tc>
        <w:tc>
          <w:tcPr>
            <w:tcW w:w="1080" w:type="dxa"/>
            <w:vAlign w:val="bottom"/>
          </w:tcPr>
          <w:p w14:paraId="01D9D86E" w14:textId="78BEA2BA" w:rsidR="002C18BA" w:rsidRPr="00533E96" w:rsidRDefault="004F73C3" w:rsidP="002E1A5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Year Course Introduced</w:t>
            </w:r>
          </w:p>
        </w:tc>
        <w:tc>
          <w:tcPr>
            <w:tcW w:w="1350" w:type="dxa"/>
            <w:vAlign w:val="bottom"/>
          </w:tcPr>
          <w:p w14:paraId="3BBE13A5" w14:textId="318B94C3" w:rsidR="002C18BA" w:rsidRPr="004F73C3" w:rsidRDefault="004F73C3" w:rsidP="002E1A5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F73C3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Date of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L</w:t>
            </w:r>
            <w:r w:rsidRPr="004F73C3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ast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</w:t>
            </w:r>
            <w:r w:rsidRPr="004F73C3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ontent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</w:t>
            </w:r>
            <w:r w:rsidRPr="004F73C3">
              <w:rPr>
                <w:rFonts w:ascii="Calibri" w:hAnsi="Calibri" w:cs="Calibri"/>
                <w:b/>
                <w:bCs/>
                <w:sz w:val="18"/>
                <w:szCs w:val="18"/>
              </w:rPr>
              <w:t>eview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Pr="004F73C3">
              <w:rPr>
                <w:rFonts w:ascii="Calibri" w:hAnsi="Calibri" w:cs="Calibri"/>
                <w:sz w:val="18"/>
                <w:szCs w:val="18"/>
              </w:rPr>
              <w:t>(Month, Year)</w:t>
            </w:r>
          </w:p>
        </w:tc>
        <w:tc>
          <w:tcPr>
            <w:tcW w:w="1170" w:type="dxa"/>
            <w:vAlign w:val="bottom"/>
          </w:tcPr>
          <w:p w14:paraId="060475D7" w14:textId="513F3CF3" w:rsidR="002C18BA" w:rsidRPr="00533E96" w:rsidRDefault="004F73C3" w:rsidP="002E1A5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F73C3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Date of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Next</w:t>
            </w:r>
            <w:r w:rsidRPr="004F73C3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</w:t>
            </w:r>
            <w:r w:rsidRPr="004F73C3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ontent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</w:t>
            </w:r>
            <w:r w:rsidRPr="004F73C3">
              <w:rPr>
                <w:rFonts w:ascii="Calibri" w:hAnsi="Calibri" w:cs="Calibri"/>
                <w:b/>
                <w:bCs/>
                <w:sz w:val="18"/>
                <w:szCs w:val="18"/>
              </w:rPr>
              <w:t>eview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Pr="004F73C3">
              <w:rPr>
                <w:rFonts w:ascii="Calibri" w:hAnsi="Calibri" w:cs="Calibri"/>
                <w:sz w:val="18"/>
                <w:szCs w:val="18"/>
              </w:rPr>
              <w:t>(Month, Year</w:t>
            </w:r>
          </w:p>
        </w:tc>
        <w:tc>
          <w:tcPr>
            <w:tcW w:w="1260" w:type="dxa"/>
            <w:vAlign w:val="bottom"/>
          </w:tcPr>
          <w:p w14:paraId="742964DC" w14:textId="0C515C98" w:rsidR="002C18BA" w:rsidRPr="00533E96" w:rsidRDefault="00375229" w:rsidP="002E1A5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Length of program / </w:t>
            </w:r>
            <w:r w:rsidR="002C18BA" w:rsidRPr="00533E9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Number of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CE </w:t>
            </w:r>
            <w:r w:rsidR="002C18BA" w:rsidRPr="00533E96">
              <w:rPr>
                <w:rFonts w:ascii="Calibri" w:hAnsi="Calibri" w:cs="Calibri"/>
                <w:b/>
                <w:bCs/>
                <w:sz w:val="18"/>
                <w:szCs w:val="18"/>
              </w:rPr>
              <w:t>Hours Awarded</w:t>
            </w:r>
          </w:p>
        </w:tc>
        <w:tc>
          <w:tcPr>
            <w:tcW w:w="1170" w:type="dxa"/>
            <w:vAlign w:val="bottom"/>
          </w:tcPr>
          <w:p w14:paraId="730F4F1E" w14:textId="77777777" w:rsidR="002C18BA" w:rsidRPr="00533E96" w:rsidRDefault="002C18BA" w:rsidP="002E1A5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3E96">
              <w:rPr>
                <w:rFonts w:ascii="Calibri" w:hAnsi="Calibri" w:cs="Calibri"/>
                <w:b/>
                <w:bCs/>
                <w:sz w:val="18"/>
                <w:szCs w:val="18"/>
              </w:rPr>
              <w:t>Are there prerequisites</w:t>
            </w:r>
          </w:p>
        </w:tc>
        <w:tc>
          <w:tcPr>
            <w:tcW w:w="2160" w:type="dxa"/>
            <w:vAlign w:val="bottom"/>
          </w:tcPr>
          <w:p w14:paraId="2D5B3433" w14:textId="77777777" w:rsidR="002C18BA" w:rsidRPr="00533E96" w:rsidRDefault="002C18BA" w:rsidP="002E1A5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Name of organizations that provided commercial support. </w:t>
            </w:r>
            <w:r w:rsidRPr="00A76C11">
              <w:rPr>
                <w:rFonts w:ascii="Calibri" w:hAnsi="Calibri" w:cs="Calibri"/>
                <w:sz w:val="18"/>
                <w:szCs w:val="18"/>
              </w:rPr>
              <w:t xml:space="preserve">(Financial </w:t>
            </w:r>
            <w:proofErr w:type="gramStart"/>
            <w:r w:rsidRPr="00A76C11">
              <w:rPr>
                <w:rFonts w:ascii="Calibri" w:hAnsi="Calibri" w:cs="Calibri"/>
                <w:sz w:val="18"/>
                <w:szCs w:val="18"/>
              </w:rPr>
              <w:t>or in-</w:t>
            </w:r>
            <w:proofErr w:type="gramEnd"/>
            <w:r w:rsidRPr="00A76C11">
              <w:rPr>
                <w:rFonts w:ascii="Calibri" w:hAnsi="Calibri" w:cs="Calibri"/>
                <w:sz w:val="18"/>
                <w:szCs w:val="18"/>
              </w:rPr>
              <w:t>kind support)</w:t>
            </w:r>
          </w:p>
        </w:tc>
        <w:tc>
          <w:tcPr>
            <w:tcW w:w="2060" w:type="dxa"/>
            <w:vAlign w:val="bottom"/>
          </w:tcPr>
          <w:p w14:paraId="1EEE5D93" w14:textId="77777777" w:rsidR="002C18BA" w:rsidRPr="00533E96" w:rsidRDefault="002C18BA" w:rsidP="002E1A5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Name of organizations who helped administer the program </w:t>
            </w:r>
            <w:r w:rsidRPr="00A76C11">
              <w:rPr>
                <w:rFonts w:ascii="Calibri" w:hAnsi="Calibri" w:cs="Calibri"/>
                <w:sz w:val="18"/>
                <w:szCs w:val="18"/>
              </w:rPr>
              <w:t>(Joint Program Provider)</w:t>
            </w:r>
          </w:p>
        </w:tc>
      </w:tr>
      <w:tr w:rsidR="002C18BA" w14:paraId="4F871077" w14:textId="77777777" w:rsidTr="00375229">
        <w:tc>
          <w:tcPr>
            <w:tcW w:w="3955" w:type="dxa"/>
          </w:tcPr>
          <w:p w14:paraId="4626B5AD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70" w:type="dxa"/>
          </w:tcPr>
          <w:p w14:paraId="56148A75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</w:tcPr>
          <w:p w14:paraId="6D1097D2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0" w:type="dxa"/>
          </w:tcPr>
          <w:p w14:paraId="309D5404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EACF9B1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0" w:type="dxa"/>
          </w:tcPr>
          <w:p w14:paraId="6CF3C5C7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EF75243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11BAEA1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E072B9C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60" w:type="dxa"/>
          </w:tcPr>
          <w:p w14:paraId="6420C055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60" w:type="dxa"/>
          </w:tcPr>
          <w:p w14:paraId="577F73B7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C18BA" w14:paraId="5B3FFC54" w14:textId="77777777" w:rsidTr="00375229">
        <w:tc>
          <w:tcPr>
            <w:tcW w:w="3955" w:type="dxa"/>
          </w:tcPr>
          <w:p w14:paraId="0B8F8F08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70" w:type="dxa"/>
          </w:tcPr>
          <w:p w14:paraId="1D6EEBAB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</w:tcPr>
          <w:p w14:paraId="4353B6B8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0" w:type="dxa"/>
          </w:tcPr>
          <w:p w14:paraId="7D958223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BAE7BFD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0" w:type="dxa"/>
          </w:tcPr>
          <w:p w14:paraId="1FD77BBE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8B2F1FB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3F9E85F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5547B92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60" w:type="dxa"/>
          </w:tcPr>
          <w:p w14:paraId="25158202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60" w:type="dxa"/>
          </w:tcPr>
          <w:p w14:paraId="452944C4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C18BA" w14:paraId="725A62CD" w14:textId="77777777" w:rsidTr="00375229">
        <w:tc>
          <w:tcPr>
            <w:tcW w:w="3955" w:type="dxa"/>
          </w:tcPr>
          <w:p w14:paraId="40BFF649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70" w:type="dxa"/>
          </w:tcPr>
          <w:p w14:paraId="1F582B35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</w:tcPr>
          <w:p w14:paraId="147E5E2F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0" w:type="dxa"/>
          </w:tcPr>
          <w:p w14:paraId="4EEFE0F4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395CD1A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0" w:type="dxa"/>
          </w:tcPr>
          <w:p w14:paraId="04EA3DD5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952D09F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91A3F19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EF38C08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60" w:type="dxa"/>
          </w:tcPr>
          <w:p w14:paraId="504FE29A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60" w:type="dxa"/>
          </w:tcPr>
          <w:p w14:paraId="23B503AA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C18BA" w14:paraId="492265FC" w14:textId="77777777" w:rsidTr="00375229">
        <w:tc>
          <w:tcPr>
            <w:tcW w:w="3955" w:type="dxa"/>
          </w:tcPr>
          <w:p w14:paraId="108D4EB5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70" w:type="dxa"/>
          </w:tcPr>
          <w:p w14:paraId="18112F87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</w:tcPr>
          <w:p w14:paraId="6659033D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0" w:type="dxa"/>
          </w:tcPr>
          <w:p w14:paraId="7FDE3A03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B6472CA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0" w:type="dxa"/>
          </w:tcPr>
          <w:p w14:paraId="27945FDD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22E68C5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9760BFB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0B681CA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60" w:type="dxa"/>
          </w:tcPr>
          <w:p w14:paraId="049DF88E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60" w:type="dxa"/>
          </w:tcPr>
          <w:p w14:paraId="3B550EB7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C18BA" w14:paraId="7D81E431" w14:textId="77777777" w:rsidTr="00375229">
        <w:tc>
          <w:tcPr>
            <w:tcW w:w="3955" w:type="dxa"/>
          </w:tcPr>
          <w:p w14:paraId="47AF56C7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70" w:type="dxa"/>
          </w:tcPr>
          <w:p w14:paraId="2CA0EF27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</w:tcPr>
          <w:p w14:paraId="3503835C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0" w:type="dxa"/>
          </w:tcPr>
          <w:p w14:paraId="62D3323E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B3B5BD9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0" w:type="dxa"/>
          </w:tcPr>
          <w:p w14:paraId="0F3F802F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2253137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7DDCFEA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37E220B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60" w:type="dxa"/>
          </w:tcPr>
          <w:p w14:paraId="28ECD843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60" w:type="dxa"/>
          </w:tcPr>
          <w:p w14:paraId="21315B22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C18BA" w14:paraId="3027A749" w14:textId="77777777" w:rsidTr="00375229">
        <w:tc>
          <w:tcPr>
            <w:tcW w:w="3955" w:type="dxa"/>
          </w:tcPr>
          <w:p w14:paraId="7B1C1885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70" w:type="dxa"/>
          </w:tcPr>
          <w:p w14:paraId="7FE595BB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</w:tcPr>
          <w:p w14:paraId="25AE2B09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0" w:type="dxa"/>
          </w:tcPr>
          <w:p w14:paraId="25B5B4BD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6E3808A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0" w:type="dxa"/>
          </w:tcPr>
          <w:p w14:paraId="20C70BB8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F1966AA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C8452E9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B6D959A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60" w:type="dxa"/>
          </w:tcPr>
          <w:p w14:paraId="16111070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60" w:type="dxa"/>
          </w:tcPr>
          <w:p w14:paraId="27B043D9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C18BA" w14:paraId="655A1ED8" w14:textId="77777777" w:rsidTr="00375229">
        <w:tc>
          <w:tcPr>
            <w:tcW w:w="3955" w:type="dxa"/>
          </w:tcPr>
          <w:p w14:paraId="7C4971FC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70" w:type="dxa"/>
          </w:tcPr>
          <w:p w14:paraId="28A6C1EA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</w:tcPr>
          <w:p w14:paraId="206A011B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0" w:type="dxa"/>
          </w:tcPr>
          <w:p w14:paraId="1DB92D25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405B117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0" w:type="dxa"/>
          </w:tcPr>
          <w:p w14:paraId="4967B897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B214EA6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7D30F52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6FF8E89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60" w:type="dxa"/>
          </w:tcPr>
          <w:p w14:paraId="050BFE22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60" w:type="dxa"/>
          </w:tcPr>
          <w:p w14:paraId="38210218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C18BA" w14:paraId="6E55E9F8" w14:textId="77777777" w:rsidTr="00375229">
        <w:tc>
          <w:tcPr>
            <w:tcW w:w="3955" w:type="dxa"/>
          </w:tcPr>
          <w:p w14:paraId="4D5E334A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70" w:type="dxa"/>
          </w:tcPr>
          <w:p w14:paraId="31E26A29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</w:tcPr>
          <w:p w14:paraId="560F7D49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0" w:type="dxa"/>
          </w:tcPr>
          <w:p w14:paraId="2B4643EB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1A86583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0" w:type="dxa"/>
          </w:tcPr>
          <w:p w14:paraId="744B35F1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4615936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5A82D6F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FE3B35F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60" w:type="dxa"/>
          </w:tcPr>
          <w:p w14:paraId="1D651842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60" w:type="dxa"/>
          </w:tcPr>
          <w:p w14:paraId="4A606029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C18BA" w14:paraId="5EA3B423" w14:textId="77777777" w:rsidTr="00375229">
        <w:tc>
          <w:tcPr>
            <w:tcW w:w="3955" w:type="dxa"/>
          </w:tcPr>
          <w:p w14:paraId="70FDD091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70" w:type="dxa"/>
          </w:tcPr>
          <w:p w14:paraId="54374615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</w:tcPr>
          <w:p w14:paraId="678873C3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0" w:type="dxa"/>
          </w:tcPr>
          <w:p w14:paraId="78CDDB66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C66D6E9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0" w:type="dxa"/>
          </w:tcPr>
          <w:p w14:paraId="604F700D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28A8088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671CB21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68A9625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60" w:type="dxa"/>
          </w:tcPr>
          <w:p w14:paraId="0DAEC550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60" w:type="dxa"/>
          </w:tcPr>
          <w:p w14:paraId="04D44690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C18BA" w14:paraId="7A1BB391" w14:textId="77777777" w:rsidTr="00375229">
        <w:tc>
          <w:tcPr>
            <w:tcW w:w="3955" w:type="dxa"/>
          </w:tcPr>
          <w:p w14:paraId="49429AE6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70" w:type="dxa"/>
          </w:tcPr>
          <w:p w14:paraId="1B3D50E2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</w:tcPr>
          <w:p w14:paraId="1A54B416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0" w:type="dxa"/>
          </w:tcPr>
          <w:p w14:paraId="3E8D7C7F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4EDD912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0" w:type="dxa"/>
          </w:tcPr>
          <w:p w14:paraId="43AD6593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E1E90AA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5A0C8EA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44875ED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60" w:type="dxa"/>
          </w:tcPr>
          <w:p w14:paraId="0AE0D26D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60" w:type="dxa"/>
          </w:tcPr>
          <w:p w14:paraId="6DF56474" w14:textId="77777777" w:rsidR="002C18BA" w:rsidRPr="00533E96" w:rsidRDefault="002C18BA" w:rsidP="002E1A5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13C4C494" w14:textId="77777777" w:rsidR="002C18BA" w:rsidRDefault="002C18BA" w:rsidP="002C18BA"/>
    <w:p w14:paraId="7EB621D3" w14:textId="77777777" w:rsidR="002C18BA" w:rsidRDefault="002C18BA" w:rsidP="002C18BA"/>
    <w:p w14:paraId="2C3CA778" w14:textId="430CF2A8" w:rsidR="00020051" w:rsidRDefault="00020051">
      <w:r>
        <w:br w:type="page"/>
      </w:r>
    </w:p>
    <w:p w14:paraId="5F4BE5F5" w14:textId="77777777" w:rsidR="00020051" w:rsidRDefault="00020051" w:rsidP="002C18BA">
      <w:pPr>
        <w:sectPr w:rsidR="00020051" w:rsidSect="00540ABD">
          <w:pgSz w:w="20160" w:h="12240" w:orient="landscape" w:code="5"/>
          <w:pgMar w:top="720" w:right="720" w:bottom="720" w:left="720" w:header="720" w:footer="720" w:gutter="0"/>
          <w:cols w:space="720"/>
          <w:docGrid w:linePitch="360"/>
        </w:sectPr>
      </w:pPr>
    </w:p>
    <w:p w14:paraId="62C5F4C4" w14:textId="77777777" w:rsidR="002C18BA" w:rsidRPr="00A75630" w:rsidRDefault="002C18BA" w:rsidP="002C18BA"/>
    <w:p w14:paraId="110BE988" w14:textId="45393FAA" w:rsidR="006706A5" w:rsidRDefault="004F383E" w:rsidP="00A75630">
      <w:pPr>
        <w:pStyle w:val="NormalWeb"/>
        <w:spacing w:before="0" w:beforeAutospacing="0" w:after="0" w:afterAutospacing="0"/>
        <w:rPr>
          <w:rStyle w:val="Strong"/>
          <w:rFonts w:ascii="Calibri" w:hAnsi="Calibri" w:cs="Calibri"/>
          <w:sz w:val="22"/>
          <w:szCs w:val="22"/>
        </w:rPr>
      </w:pPr>
      <w:r w:rsidRPr="00A75630">
        <w:rPr>
          <w:rStyle w:val="Strong"/>
          <w:rFonts w:ascii="Calibri" w:hAnsi="Calibri" w:cs="Calibri"/>
          <w:u w:val="single"/>
        </w:rPr>
        <w:t>Intended audience:</w:t>
      </w:r>
      <w:r w:rsidRPr="00A75630">
        <w:rPr>
          <w:rFonts w:ascii="Calibri" w:hAnsi="Calibri" w:cs="Calibri"/>
          <w:sz w:val="22"/>
          <w:szCs w:val="22"/>
        </w:rPr>
        <w:br/>
      </w:r>
      <w:r w:rsidRPr="00A75630">
        <w:rPr>
          <w:rStyle w:val="Strong"/>
          <w:rFonts w:ascii="Calibri" w:hAnsi="Calibri" w:cs="Calibri"/>
          <w:sz w:val="22"/>
          <w:szCs w:val="22"/>
        </w:rPr>
        <w:t>G</w:t>
      </w:r>
      <w:r w:rsidRPr="00A75630">
        <w:rPr>
          <w:rFonts w:ascii="Calibri" w:hAnsi="Calibri" w:cs="Calibri"/>
          <w:sz w:val="22"/>
          <w:szCs w:val="22"/>
        </w:rPr>
        <w:t xml:space="preserve">=general dentist     </w:t>
      </w:r>
      <w:r w:rsidRPr="00A75630">
        <w:rPr>
          <w:rStyle w:val="Strong"/>
          <w:rFonts w:ascii="Calibri" w:hAnsi="Calibri" w:cs="Calibri"/>
          <w:sz w:val="22"/>
          <w:szCs w:val="22"/>
        </w:rPr>
        <w:t>S</w:t>
      </w:r>
      <w:r w:rsidRPr="00A75630">
        <w:rPr>
          <w:rFonts w:ascii="Calibri" w:hAnsi="Calibri" w:cs="Calibri"/>
          <w:sz w:val="22"/>
          <w:szCs w:val="22"/>
        </w:rPr>
        <w:t xml:space="preserve">=dentist specialist     </w:t>
      </w:r>
      <w:r w:rsidRPr="00A75630">
        <w:rPr>
          <w:rStyle w:val="Strong"/>
          <w:rFonts w:ascii="Calibri" w:hAnsi="Calibri" w:cs="Calibri"/>
          <w:sz w:val="22"/>
          <w:szCs w:val="22"/>
        </w:rPr>
        <w:t>DH</w:t>
      </w:r>
      <w:r w:rsidRPr="00A75630">
        <w:rPr>
          <w:rFonts w:ascii="Calibri" w:hAnsi="Calibri" w:cs="Calibri"/>
          <w:sz w:val="22"/>
          <w:szCs w:val="22"/>
        </w:rPr>
        <w:t xml:space="preserve">=dental hygienist     </w:t>
      </w:r>
      <w:r w:rsidRPr="00A75630">
        <w:rPr>
          <w:rStyle w:val="Strong"/>
          <w:rFonts w:ascii="Calibri" w:hAnsi="Calibri" w:cs="Calibri"/>
          <w:sz w:val="22"/>
          <w:szCs w:val="22"/>
        </w:rPr>
        <w:t>DA</w:t>
      </w:r>
      <w:r w:rsidRPr="00A75630">
        <w:rPr>
          <w:rFonts w:ascii="Calibri" w:hAnsi="Calibri" w:cs="Calibri"/>
          <w:sz w:val="22"/>
          <w:szCs w:val="22"/>
        </w:rPr>
        <w:t>=dental assistant</w:t>
      </w:r>
      <w:r w:rsidRPr="00A75630">
        <w:rPr>
          <w:rFonts w:ascii="Calibri" w:hAnsi="Calibri" w:cs="Calibri"/>
          <w:sz w:val="22"/>
          <w:szCs w:val="22"/>
        </w:rPr>
        <w:br/>
      </w:r>
      <w:r w:rsidRPr="00A75630">
        <w:rPr>
          <w:rStyle w:val="Strong"/>
          <w:rFonts w:ascii="Calibri" w:hAnsi="Calibri" w:cs="Calibri"/>
          <w:sz w:val="22"/>
          <w:szCs w:val="22"/>
        </w:rPr>
        <w:t>DL</w:t>
      </w:r>
      <w:r w:rsidRPr="00A75630">
        <w:rPr>
          <w:rFonts w:ascii="Calibri" w:hAnsi="Calibri" w:cs="Calibri"/>
          <w:sz w:val="22"/>
          <w:szCs w:val="22"/>
        </w:rPr>
        <w:t xml:space="preserve">=dental laboratory technician     </w:t>
      </w:r>
      <w:r w:rsidRPr="00A75630">
        <w:rPr>
          <w:rStyle w:val="Strong"/>
          <w:rFonts w:ascii="Calibri" w:hAnsi="Calibri" w:cs="Calibri"/>
          <w:sz w:val="22"/>
          <w:szCs w:val="22"/>
        </w:rPr>
        <w:t>F</w:t>
      </w:r>
      <w:r w:rsidRPr="00A75630">
        <w:rPr>
          <w:rFonts w:ascii="Calibri" w:hAnsi="Calibri" w:cs="Calibri"/>
          <w:sz w:val="22"/>
          <w:szCs w:val="22"/>
        </w:rPr>
        <w:t xml:space="preserve">=Front desk             </w:t>
      </w:r>
      <w:r w:rsidRPr="00A75630">
        <w:rPr>
          <w:rStyle w:val="Strong"/>
          <w:rFonts w:ascii="Calibri" w:hAnsi="Calibri" w:cs="Calibri"/>
          <w:sz w:val="22"/>
          <w:szCs w:val="22"/>
        </w:rPr>
        <w:t>O</w:t>
      </w:r>
      <w:r w:rsidRPr="00A75630">
        <w:rPr>
          <w:rFonts w:ascii="Calibri" w:hAnsi="Calibri" w:cs="Calibri"/>
          <w:sz w:val="22"/>
          <w:szCs w:val="22"/>
        </w:rPr>
        <w:t xml:space="preserve">=Other </w:t>
      </w:r>
      <w:r w:rsidRPr="00A75630">
        <w:rPr>
          <w:rFonts w:ascii="Calibri" w:hAnsi="Calibri" w:cs="Calibri"/>
          <w:sz w:val="22"/>
          <w:szCs w:val="22"/>
        </w:rPr>
        <w:br/>
      </w:r>
      <w:r w:rsidRPr="00A75630">
        <w:rPr>
          <w:rFonts w:ascii="Calibri" w:hAnsi="Calibri" w:cs="Calibri"/>
        </w:rPr>
        <w:br/>
      </w:r>
      <w:r w:rsidRPr="00A75630">
        <w:rPr>
          <w:rStyle w:val="Strong"/>
          <w:rFonts w:ascii="Calibri" w:hAnsi="Calibri" w:cs="Calibri"/>
          <w:u w:val="single"/>
        </w:rPr>
        <w:t>Method of Delivery:</w:t>
      </w:r>
      <w:r w:rsidRPr="00A75630">
        <w:rPr>
          <w:rFonts w:ascii="Calibri" w:hAnsi="Calibri" w:cs="Calibri"/>
          <w:sz w:val="22"/>
          <w:szCs w:val="22"/>
        </w:rPr>
        <w:br/>
      </w:r>
      <w:r w:rsidRPr="00A75630">
        <w:rPr>
          <w:rStyle w:val="Strong"/>
          <w:rFonts w:ascii="Calibri" w:hAnsi="Calibri" w:cs="Calibri"/>
          <w:sz w:val="22"/>
          <w:szCs w:val="22"/>
        </w:rPr>
        <w:t>L</w:t>
      </w:r>
      <w:r w:rsidRPr="00A75630">
        <w:rPr>
          <w:rFonts w:ascii="Calibri" w:hAnsi="Calibri" w:cs="Calibri"/>
          <w:sz w:val="22"/>
          <w:szCs w:val="22"/>
        </w:rPr>
        <w:t>=</w:t>
      </w:r>
      <w:r w:rsidRPr="00A75630">
        <w:rPr>
          <w:rStyle w:val="Strong"/>
          <w:rFonts w:ascii="Calibri" w:hAnsi="Calibri" w:cs="Calibri"/>
          <w:sz w:val="22"/>
          <w:szCs w:val="22"/>
        </w:rPr>
        <w:t>LECTURE:</w:t>
      </w:r>
      <w:r w:rsidRPr="00A75630">
        <w:rPr>
          <w:rFonts w:ascii="Calibri" w:hAnsi="Calibri" w:cs="Calibri"/>
          <w:sz w:val="22"/>
          <w:szCs w:val="22"/>
        </w:rPr>
        <w:t xml:space="preserve"> A live presentation intended to communicate information or teach people about a particular subject. Lectures are used to convey critical information, history, background, theories and equations and do not significantly involve audience participation </w:t>
      </w:r>
      <w:r w:rsidRPr="00A75630">
        <w:rPr>
          <w:rFonts w:ascii="Calibri" w:hAnsi="Calibri" w:cs="Calibri"/>
          <w:sz w:val="22"/>
          <w:szCs w:val="22"/>
        </w:rPr>
        <w:t>except for</w:t>
      </w:r>
      <w:r w:rsidRPr="00A75630">
        <w:rPr>
          <w:rFonts w:ascii="Calibri" w:hAnsi="Calibri" w:cs="Calibri"/>
          <w:sz w:val="22"/>
          <w:szCs w:val="22"/>
        </w:rPr>
        <w:t xml:space="preserve"> asking and answering questions.</w:t>
      </w:r>
      <w:r w:rsidR="006706A5">
        <w:rPr>
          <w:rFonts w:ascii="Calibri" w:hAnsi="Calibri" w:cs="Calibri"/>
          <w:sz w:val="22"/>
          <w:szCs w:val="22"/>
        </w:rPr>
        <w:t xml:space="preserve"> </w:t>
      </w:r>
      <w:r w:rsidR="006706A5" w:rsidRPr="006706A5">
        <w:rPr>
          <w:rFonts w:ascii="Calibri" w:hAnsi="Calibri" w:cs="Calibri"/>
          <w:i/>
          <w:iCs/>
          <w:sz w:val="22"/>
          <w:szCs w:val="22"/>
        </w:rPr>
        <w:t>LIVE webinars should be coded as LECTURE.</w:t>
      </w:r>
      <w:r w:rsidRPr="00A75630">
        <w:rPr>
          <w:rFonts w:ascii="Calibri" w:hAnsi="Calibri" w:cs="Calibri"/>
          <w:sz w:val="22"/>
          <w:szCs w:val="22"/>
        </w:rPr>
        <w:br/>
      </w:r>
    </w:p>
    <w:p w14:paraId="1453880C" w14:textId="2B08F0D5" w:rsidR="004F383E" w:rsidRPr="00A75630" w:rsidRDefault="004F383E" w:rsidP="00A75630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A75630">
        <w:rPr>
          <w:rStyle w:val="Strong"/>
          <w:rFonts w:ascii="Calibri" w:hAnsi="Calibri" w:cs="Calibri"/>
          <w:sz w:val="22"/>
          <w:szCs w:val="22"/>
        </w:rPr>
        <w:t>P=PARTICIPATION: </w:t>
      </w:r>
      <w:r w:rsidRPr="00A75630">
        <w:rPr>
          <w:rFonts w:ascii="Calibri" w:hAnsi="Calibri" w:cs="Calibri"/>
          <w:sz w:val="22"/>
          <w:szCs w:val="22"/>
        </w:rPr>
        <w:t xml:space="preserve">A presentation intended to teach a particular subject, technique or skill that actively involves the audience. Participants will actively manipulate dental materials and/or devices, or practice clinical skills or techniques under the live or </w:t>
      </w:r>
      <w:r w:rsidRPr="00A75630">
        <w:rPr>
          <w:rFonts w:ascii="Calibri" w:hAnsi="Calibri" w:cs="Calibri"/>
          <w:sz w:val="22"/>
          <w:szCs w:val="22"/>
        </w:rPr>
        <w:t>electronically mediated</w:t>
      </w:r>
      <w:r w:rsidRPr="00A75630">
        <w:rPr>
          <w:rFonts w:ascii="Calibri" w:hAnsi="Calibri" w:cs="Calibri"/>
          <w:sz w:val="22"/>
          <w:szCs w:val="22"/>
        </w:rPr>
        <w:t xml:space="preserve"> supervision of a qualified instructor.  When live patient treatment is involved, live instructor direct supervision is required. The participation activities must represent a minimum of 30% of total course </w:t>
      </w:r>
      <w:r w:rsidRPr="00A75630">
        <w:rPr>
          <w:rFonts w:ascii="Calibri" w:hAnsi="Calibri" w:cs="Calibri"/>
          <w:sz w:val="22"/>
          <w:szCs w:val="22"/>
        </w:rPr>
        <w:t>time and</w:t>
      </w:r>
      <w:r w:rsidRPr="00A75630">
        <w:rPr>
          <w:rFonts w:ascii="Calibri" w:hAnsi="Calibri" w:cs="Calibri"/>
          <w:sz w:val="22"/>
          <w:szCs w:val="22"/>
        </w:rPr>
        <w:t xml:space="preserve"> must directly address the educational objectives of the course and be an extension and amplification of the lecture portion of the course.</w:t>
      </w:r>
    </w:p>
    <w:p w14:paraId="6621E6E6" w14:textId="77777777" w:rsidR="006706A5" w:rsidRDefault="006706A5" w:rsidP="00A75630">
      <w:pPr>
        <w:pStyle w:val="NormalWeb"/>
        <w:spacing w:before="0" w:beforeAutospacing="0" w:after="0" w:afterAutospacing="0"/>
        <w:rPr>
          <w:rStyle w:val="Strong"/>
          <w:rFonts w:ascii="Calibri" w:hAnsi="Calibri" w:cs="Calibri"/>
          <w:sz w:val="22"/>
          <w:szCs w:val="22"/>
        </w:rPr>
      </w:pPr>
    </w:p>
    <w:p w14:paraId="5F92E502" w14:textId="79DF288D" w:rsidR="00A75630" w:rsidRPr="006706A5" w:rsidRDefault="00A75630" w:rsidP="00A75630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6706A5">
        <w:rPr>
          <w:rStyle w:val="Strong"/>
          <w:rFonts w:ascii="Calibri" w:hAnsi="Calibri" w:cs="Calibri"/>
          <w:sz w:val="22"/>
          <w:szCs w:val="22"/>
        </w:rPr>
        <w:t>SI</w:t>
      </w:r>
      <w:r w:rsidRPr="006706A5">
        <w:rPr>
          <w:rFonts w:ascii="Calibri" w:hAnsi="Calibri" w:cs="Calibri"/>
          <w:sz w:val="22"/>
          <w:szCs w:val="22"/>
        </w:rPr>
        <w:t>=SELF-INSTRUCTION: A prerecorded course in video, text, audio, online or slide format; this course is on-demand, and the learner has no immediate direct contact with the instructor.</w:t>
      </w:r>
      <w:r w:rsidR="006706A5" w:rsidRPr="006706A5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6706A5">
        <w:rPr>
          <w:rFonts w:ascii="Calibri" w:hAnsi="Calibri" w:cs="Calibri"/>
          <w:i/>
          <w:iCs/>
          <w:sz w:val="22"/>
          <w:szCs w:val="22"/>
        </w:rPr>
        <w:t>RECORDED</w:t>
      </w:r>
      <w:r w:rsidR="006706A5" w:rsidRPr="006706A5">
        <w:rPr>
          <w:rFonts w:ascii="Calibri" w:hAnsi="Calibri" w:cs="Calibri"/>
          <w:i/>
          <w:iCs/>
          <w:sz w:val="22"/>
          <w:szCs w:val="22"/>
        </w:rPr>
        <w:t xml:space="preserve"> webinars should be coded as LECTURE.</w:t>
      </w:r>
    </w:p>
    <w:p w14:paraId="15E16069" w14:textId="77777777" w:rsidR="00A75630" w:rsidRDefault="00A75630" w:rsidP="00A75630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u w:val="single"/>
        </w:rPr>
      </w:pPr>
    </w:p>
    <w:p w14:paraId="6396FE89" w14:textId="7A0ED225" w:rsidR="004F383E" w:rsidRPr="00A75630" w:rsidRDefault="004F383E" w:rsidP="00A75630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A75630">
        <w:rPr>
          <w:rFonts w:ascii="Calibri" w:hAnsi="Calibri" w:cs="Calibri"/>
          <w:b/>
          <w:bCs/>
          <w:u w:val="single"/>
        </w:rPr>
        <w:t>Working with other organizations</w:t>
      </w:r>
      <w:r w:rsidRPr="00A75630">
        <w:rPr>
          <w:rStyle w:val="Strong"/>
          <w:rFonts w:ascii="Calibri" w:hAnsi="Calibri" w:cs="Calibri"/>
          <w:b w:val="0"/>
          <w:bCs w:val="0"/>
          <w:u w:val="single"/>
        </w:rPr>
        <w:t>:</w:t>
      </w:r>
      <w:r w:rsidRPr="00A75630">
        <w:rPr>
          <w:rFonts w:ascii="Calibri" w:hAnsi="Calibri" w:cs="Calibri"/>
          <w:sz w:val="22"/>
          <w:szCs w:val="22"/>
        </w:rPr>
        <w:br/>
      </w:r>
      <w:r w:rsidRPr="00A75630">
        <w:rPr>
          <w:rStyle w:val="Strong"/>
          <w:rFonts w:ascii="Calibri" w:hAnsi="Calibri" w:cs="Calibri"/>
          <w:sz w:val="22"/>
          <w:szCs w:val="22"/>
        </w:rPr>
        <w:t>JOINT PROGRAM PROVIDER</w:t>
      </w:r>
      <w:r w:rsidR="006706A5" w:rsidRPr="00A75630">
        <w:rPr>
          <w:rStyle w:val="Strong"/>
          <w:rFonts w:ascii="Calibri" w:hAnsi="Calibri" w:cs="Calibri"/>
          <w:sz w:val="22"/>
          <w:szCs w:val="22"/>
        </w:rPr>
        <w:t>:</w:t>
      </w:r>
      <w:r w:rsidR="006706A5" w:rsidRPr="00A75630">
        <w:rPr>
          <w:rFonts w:ascii="Calibri" w:hAnsi="Calibri" w:cs="Calibri"/>
          <w:sz w:val="22"/>
          <w:szCs w:val="22"/>
        </w:rPr>
        <w:t xml:space="preserve"> An</w:t>
      </w:r>
      <w:r w:rsidRPr="00A75630">
        <w:rPr>
          <w:rFonts w:ascii="Calibri" w:hAnsi="Calibri" w:cs="Calibri"/>
          <w:sz w:val="22"/>
          <w:szCs w:val="22"/>
        </w:rPr>
        <w:t xml:space="preserve"> AGD PACE-recognized or non-AGD PACE-recognized provider that shares responsibility with an AGD PACE-recognized provider of CDE for planning, organizing, administering, publicizing, presenting, and keeping records for a program of CDE. Administrative responsibility for development, distribution, and/or presentation of CDE activities must rest with the AGD PACE-recognized provider whenever the provider acts in cooperation with providers that are not recognized by AGD PACE. When two or more AGD PACE-recognized providers act in cooperation to develop, distribute, and/or present an activity, each must be equally and fully responsible for ensuring compliance with these standards.</w:t>
      </w:r>
      <w:r w:rsidRPr="00A75630">
        <w:rPr>
          <w:rFonts w:ascii="Calibri" w:hAnsi="Calibri" w:cs="Calibri"/>
          <w:sz w:val="22"/>
          <w:szCs w:val="22"/>
        </w:rPr>
        <w:br/>
      </w:r>
      <w:r w:rsidRPr="00A75630">
        <w:rPr>
          <w:rFonts w:ascii="Calibri" w:hAnsi="Calibri" w:cs="Calibri"/>
          <w:sz w:val="22"/>
          <w:szCs w:val="22"/>
        </w:rPr>
        <w:br/>
      </w:r>
      <w:r w:rsidRPr="00A75630">
        <w:rPr>
          <w:rStyle w:val="Strong"/>
          <w:rFonts w:ascii="Calibri" w:hAnsi="Calibri" w:cs="Calibri"/>
          <w:sz w:val="22"/>
          <w:szCs w:val="22"/>
        </w:rPr>
        <w:t>COMMERCIAL SUPPORTER: </w:t>
      </w:r>
      <w:r w:rsidRPr="00A75630">
        <w:rPr>
          <w:rFonts w:ascii="Calibri" w:hAnsi="Calibri" w:cs="Calibri"/>
          <w:sz w:val="22"/>
          <w:szCs w:val="22"/>
        </w:rPr>
        <w:t xml:space="preserve">Entities who contribute financial support, products, and other resources to support or offset expenses and /or needs associated with </w:t>
      </w:r>
      <w:r w:rsidRPr="00A75630">
        <w:rPr>
          <w:rFonts w:ascii="Calibri" w:hAnsi="Calibri" w:cs="Calibri"/>
          <w:sz w:val="22"/>
          <w:szCs w:val="22"/>
        </w:rPr>
        <w:t>a CE</w:t>
      </w:r>
      <w:r w:rsidRPr="00A75630">
        <w:rPr>
          <w:rFonts w:ascii="Calibri" w:hAnsi="Calibri" w:cs="Calibri"/>
          <w:sz w:val="22"/>
          <w:szCs w:val="22"/>
        </w:rPr>
        <w:t xml:space="preserve"> provider’s CDE activity.</w:t>
      </w:r>
    </w:p>
    <w:p w14:paraId="753FB706" w14:textId="77777777" w:rsidR="002C18BA" w:rsidRPr="004F383E" w:rsidRDefault="002C18BA">
      <w:pPr>
        <w:rPr>
          <w:rFonts w:ascii="Calibri" w:hAnsi="Calibri" w:cs="Calibri"/>
          <w:sz w:val="22"/>
          <w:szCs w:val="22"/>
        </w:rPr>
      </w:pPr>
    </w:p>
    <w:sectPr w:rsidR="002C18BA" w:rsidRPr="004F383E" w:rsidSect="00020051">
      <w:pgSz w:w="12240" w:h="20160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39A"/>
    <w:rsid w:val="00020051"/>
    <w:rsid w:val="0014134B"/>
    <w:rsid w:val="002C18BA"/>
    <w:rsid w:val="00344383"/>
    <w:rsid w:val="00344ECD"/>
    <w:rsid w:val="00375229"/>
    <w:rsid w:val="004321B4"/>
    <w:rsid w:val="004F383E"/>
    <w:rsid w:val="004F73C3"/>
    <w:rsid w:val="00533E96"/>
    <w:rsid w:val="00540ABD"/>
    <w:rsid w:val="00615BCA"/>
    <w:rsid w:val="006706A5"/>
    <w:rsid w:val="00942316"/>
    <w:rsid w:val="0098166F"/>
    <w:rsid w:val="00981DBF"/>
    <w:rsid w:val="00A75630"/>
    <w:rsid w:val="00A76C11"/>
    <w:rsid w:val="00BA2FC5"/>
    <w:rsid w:val="00F23B06"/>
    <w:rsid w:val="00FB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CF18B"/>
  <w15:chartTrackingRefBased/>
  <w15:docId w15:val="{490E7890-C287-4377-A846-AF6BE6EFF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03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03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039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039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039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039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039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039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039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03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03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039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039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039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039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039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039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039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03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03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039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039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03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03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03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03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03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03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039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B03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383E"/>
    <w:pPr>
      <w:spacing w:before="100" w:beforeAutospacing="1" w:after="100" w:afterAutospacing="1"/>
    </w:pPr>
    <w:rPr>
      <w:rFonts w:eastAsia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F38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545</Words>
  <Characters>3210</Characters>
  <Application>Microsoft Office Word</Application>
  <DocSecurity>0</DocSecurity>
  <Lines>91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Lynda Lipske</dc:creator>
  <cp:keywords/>
  <dc:description/>
  <cp:lastModifiedBy>Lynda Lipske</cp:lastModifiedBy>
  <cp:revision>2</cp:revision>
  <dcterms:created xsi:type="dcterms:W3CDTF">2026-07-20T15:49:00Z</dcterms:created>
  <dcterms:modified xsi:type="dcterms:W3CDTF">2026-07-20T17:19:00Z</dcterms:modified>
</cp:coreProperties>
</file>